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742F" w14:textId="77777777" w:rsidR="000E1872" w:rsidRDefault="000E1872" w:rsidP="000E1872">
      <w:pPr>
        <w:rPr>
          <w:rFonts w:ascii="Arial" w:hAnsi="Arial" w:cs="Arial"/>
          <w:b/>
          <w:bCs/>
          <w:sz w:val="18"/>
          <w:szCs w:val="18"/>
        </w:rPr>
      </w:pPr>
      <w:bookmarkStart w:id="0" w:name="_Hlk100663929"/>
      <w:bookmarkStart w:id="1" w:name="_Hlk100663930"/>
      <w:r>
        <w:rPr>
          <w:rFonts w:ascii="Arial" w:hAnsi="Arial" w:cs="Arial"/>
          <w:b/>
          <w:bCs/>
          <w:sz w:val="18"/>
          <w:szCs w:val="18"/>
        </w:rPr>
        <w:t>Field Service Representative</w:t>
      </w:r>
    </w:p>
    <w:p w14:paraId="73921426" w14:textId="77777777" w:rsidR="000E1872" w:rsidRDefault="000E1872" w:rsidP="000E1872">
      <w:pPr>
        <w:rPr>
          <w:rFonts w:ascii="Arial" w:hAnsi="Arial" w:cs="Arial"/>
          <w:b/>
          <w:bCs/>
          <w:sz w:val="18"/>
          <w:szCs w:val="18"/>
        </w:rPr>
      </w:pPr>
    </w:p>
    <w:p w14:paraId="461BF748" w14:textId="77777777" w:rsidR="000E1872" w:rsidRDefault="000E1872" w:rsidP="000E1872">
      <w:pPr>
        <w:rPr>
          <w:rFonts w:ascii="Arial" w:hAnsi="Arial" w:cs="Arial"/>
          <w:sz w:val="18"/>
          <w:szCs w:val="18"/>
        </w:rPr>
      </w:pPr>
      <w:r>
        <w:rPr>
          <w:rFonts w:ascii="Arial" w:hAnsi="Arial" w:cs="Arial"/>
          <w:sz w:val="18"/>
          <w:szCs w:val="18"/>
        </w:rPr>
        <w:t xml:space="preserve">Great career opportunity with a stable, progressive, and locally owned electric utility in Southern Indiana!  Harrison REMC is a not-for-profit organization that employs 48 people and services members in parts of Harrison, Floyd, and surrounding counties.  </w:t>
      </w:r>
    </w:p>
    <w:p w14:paraId="39EA5A33" w14:textId="77777777" w:rsidR="000E1872" w:rsidRDefault="000E1872" w:rsidP="000E1872">
      <w:pPr>
        <w:rPr>
          <w:rFonts w:ascii="Arial" w:hAnsi="Arial" w:cs="Arial"/>
          <w:sz w:val="18"/>
          <w:szCs w:val="18"/>
        </w:rPr>
      </w:pPr>
    </w:p>
    <w:p w14:paraId="6E933695" w14:textId="77777777" w:rsidR="000E1872" w:rsidRDefault="000E1872" w:rsidP="000E1872">
      <w:pPr>
        <w:pStyle w:val="L2NoNumber"/>
        <w:ind w:left="0"/>
        <w:rPr>
          <w:sz w:val="18"/>
          <w:szCs w:val="18"/>
        </w:rPr>
      </w:pPr>
      <w:r>
        <w:rPr>
          <w:sz w:val="18"/>
          <w:szCs w:val="18"/>
        </w:rPr>
        <w:t xml:space="preserve">The Field Services Representative is responsible for planning, tracking, and auditing Harrison REMC’s Right of Way maintenance processes including contractor oversight, conflict resolution, easement discrepancies, and member relations. This is accomplished in accordance with the established policies, plans, and objectives of Harrison REMC.  </w:t>
      </w:r>
    </w:p>
    <w:p w14:paraId="20A1ED17" w14:textId="77777777" w:rsidR="000E1872" w:rsidRDefault="000E1872" w:rsidP="000E1872">
      <w:pPr>
        <w:pStyle w:val="L2NoNumber"/>
        <w:ind w:left="0"/>
        <w:rPr>
          <w:sz w:val="18"/>
          <w:szCs w:val="18"/>
        </w:rPr>
      </w:pPr>
    </w:p>
    <w:p w14:paraId="7F1141AD" w14:textId="77777777" w:rsidR="000E1872" w:rsidRDefault="000E1872" w:rsidP="000E1872">
      <w:pPr>
        <w:pStyle w:val="L2NoNumber"/>
        <w:ind w:left="0"/>
        <w:rPr>
          <w:b/>
          <w:bCs/>
          <w:sz w:val="18"/>
          <w:szCs w:val="18"/>
        </w:rPr>
      </w:pPr>
      <w:r>
        <w:rPr>
          <w:b/>
          <w:bCs/>
          <w:sz w:val="18"/>
          <w:szCs w:val="18"/>
        </w:rPr>
        <w:t>JOB DUTIES AND RESPONSIBILITES</w:t>
      </w:r>
    </w:p>
    <w:p w14:paraId="54117E23" w14:textId="77777777" w:rsidR="000E1872" w:rsidRDefault="000E1872" w:rsidP="000E1872">
      <w:pPr>
        <w:pStyle w:val="Heading3"/>
        <w:ind w:left="0" w:firstLine="0"/>
        <w:rPr>
          <w:rFonts w:eastAsia="Times New Roman"/>
          <w:sz w:val="18"/>
          <w:szCs w:val="18"/>
        </w:rPr>
      </w:pPr>
      <w:r>
        <w:rPr>
          <w:rFonts w:eastAsia="Times New Roman"/>
          <w:sz w:val="18"/>
          <w:szCs w:val="18"/>
        </w:rPr>
        <w:t>Develops vegetation management plans to ensure efficient cycle maintenance of REMC Right of Ways</w:t>
      </w:r>
    </w:p>
    <w:p w14:paraId="3E20DAF5" w14:textId="77777777" w:rsidR="000E1872" w:rsidRDefault="000E1872" w:rsidP="000E1872">
      <w:pPr>
        <w:pStyle w:val="Heading3"/>
        <w:ind w:left="0" w:firstLine="0"/>
        <w:rPr>
          <w:rFonts w:eastAsia="Times New Roman"/>
          <w:sz w:val="18"/>
          <w:szCs w:val="18"/>
        </w:rPr>
      </w:pPr>
      <w:r>
        <w:rPr>
          <w:rFonts w:eastAsia="Times New Roman"/>
          <w:sz w:val="18"/>
          <w:szCs w:val="18"/>
        </w:rPr>
        <w:t xml:space="preserve">Assesses ROW maintenance processes to ensure reliable and efficient maintenance methods </w:t>
      </w:r>
    </w:p>
    <w:p w14:paraId="0D7CC578" w14:textId="77777777" w:rsidR="000E1872" w:rsidRDefault="000E1872" w:rsidP="000E1872">
      <w:pPr>
        <w:pStyle w:val="Heading3"/>
        <w:ind w:left="0" w:firstLine="0"/>
        <w:rPr>
          <w:rFonts w:eastAsia="Times New Roman"/>
          <w:sz w:val="18"/>
          <w:szCs w:val="18"/>
        </w:rPr>
      </w:pPr>
      <w:r>
        <w:rPr>
          <w:rFonts w:eastAsia="Times New Roman"/>
          <w:sz w:val="18"/>
          <w:szCs w:val="18"/>
        </w:rPr>
        <w:t xml:space="preserve">Tracks Right of Way maintenance progress in Operations Management software. </w:t>
      </w:r>
    </w:p>
    <w:p w14:paraId="06B0459E" w14:textId="77777777" w:rsidR="000E1872" w:rsidRDefault="000E1872" w:rsidP="000E1872">
      <w:pPr>
        <w:pStyle w:val="Heading3"/>
        <w:ind w:left="0" w:firstLine="0"/>
        <w:rPr>
          <w:rFonts w:eastAsia="Times New Roman"/>
          <w:sz w:val="18"/>
          <w:szCs w:val="18"/>
        </w:rPr>
      </w:pPr>
      <w:r>
        <w:rPr>
          <w:rFonts w:eastAsia="Times New Roman"/>
          <w:sz w:val="18"/>
          <w:szCs w:val="18"/>
        </w:rPr>
        <w:t xml:space="preserve">Responds to and </w:t>
      </w:r>
      <w:proofErr w:type="gramStart"/>
      <w:r>
        <w:rPr>
          <w:rFonts w:eastAsia="Times New Roman"/>
          <w:sz w:val="18"/>
          <w:szCs w:val="18"/>
        </w:rPr>
        <w:t>addresses</w:t>
      </w:r>
      <w:proofErr w:type="gramEnd"/>
      <w:r>
        <w:rPr>
          <w:rFonts w:eastAsia="Times New Roman"/>
          <w:sz w:val="18"/>
          <w:szCs w:val="18"/>
        </w:rPr>
        <w:t xml:space="preserve"> reliability issues related to vegetation </w:t>
      </w:r>
    </w:p>
    <w:p w14:paraId="336B7AA4" w14:textId="77777777" w:rsidR="000E1872" w:rsidRDefault="000E1872" w:rsidP="000E1872">
      <w:pPr>
        <w:pStyle w:val="Heading3"/>
        <w:ind w:left="0" w:firstLine="0"/>
        <w:rPr>
          <w:rFonts w:eastAsia="Times New Roman"/>
          <w:sz w:val="18"/>
          <w:szCs w:val="18"/>
        </w:rPr>
      </w:pPr>
      <w:r>
        <w:rPr>
          <w:rFonts w:eastAsia="Times New Roman"/>
          <w:sz w:val="18"/>
          <w:szCs w:val="18"/>
        </w:rPr>
        <w:t>Represents the REMC by interacting with members on vegetation related matters</w:t>
      </w:r>
    </w:p>
    <w:p w14:paraId="3D4CC0EB" w14:textId="77777777" w:rsidR="000E1872" w:rsidRDefault="000E1872" w:rsidP="000E1872">
      <w:pPr>
        <w:pStyle w:val="Heading3"/>
        <w:ind w:left="0" w:firstLine="0"/>
        <w:rPr>
          <w:rFonts w:eastAsia="Times New Roman"/>
          <w:sz w:val="18"/>
          <w:szCs w:val="18"/>
        </w:rPr>
      </w:pPr>
      <w:r>
        <w:rPr>
          <w:rFonts w:eastAsia="Times New Roman"/>
          <w:sz w:val="18"/>
          <w:szCs w:val="18"/>
        </w:rPr>
        <w:t>Resolves Right of Way related member disputes</w:t>
      </w:r>
    </w:p>
    <w:p w14:paraId="4491BAF5" w14:textId="77777777" w:rsidR="000E1872" w:rsidRDefault="000E1872" w:rsidP="000E1872">
      <w:pPr>
        <w:pStyle w:val="Heading3"/>
        <w:ind w:left="0" w:firstLine="0"/>
        <w:rPr>
          <w:rFonts w:eastAsia="Times New Roman"/>
          <w:sz w:val="18"/>
          <w:szCs w:val="18"/>
        </w:rPr>
      </w:pPr>
      <w:r>
        <w:rPr>
          <w:rFonts w:eastAsia="Times New Roman"/>
          <w:sz w:val="18"/>
          <w:szCs w:val="18"/>
        </w:rPr>
        <w:t>Enters locations of the crews on the daily dispatch in the mornings and update as they move</w:t>
      </w:r>
    </w:p>
    <w:p w14:paraId="25BE1CB3" w14:textId="77777777" w:rsidR="000E1872" w:rsidRDefault="000E1872" w:rsidP="000E1872">
      <w:pPr>
        <w:pStyle w:val="Heading3"/>
        <w:ind w:left="0" w:firstLine="0"/>
        <w:rPr>
          <w:rFonts w:eastAsia="Times New Roman"/>
          <w:sz w:val="18"/>
          <w:szCs w:val="18"/>
        </w:rPr>
      </w:pPr>
      <w:r>
        <w:rPr>
          <w:rFonts w:eastAsia="Times New Roman"/>
          <w:sz w:val="18"/>
          <w:szCs w:val="18"/>
        </w:rPr>
        <w:t>Distinguish billing between ROW reconductor projects, herbicide and regular ROW services</w:t>
      </w:r>
    </w:p>
    <w:p w14:paraId="095FD4C0" w14:textId="77777777" w:rsidR="000E1872" w:rsidRDefault="000E1872" w:rsidP="000E1872">
      <w:pPr>
        <w:pStyle w:val="Heading3"/>
        <w:ind w:left="0" w:firstLine="0"/>
        <w:rPr>
          <w:rFonts w:eastAsia="Times New Roman"/>
          <w:sz w:val="18"/>
          <w:szCs w:val="18"/>
        </w:rPr>
      </w:pPr>
      <w:r>
        <w:rPr>
          <w:rFonts w:eastAsia="Times New Roman"/>
          <w:sz w:val="18"/>
          <w:szCs w:val="18"/>
        </w:rPr>
        <w:t>Oversees and tracks Right of Way contract crews</w:t>
      </w:r>
    </w:p>
    <w:p w14:paraId="3C71756F" w14:textId="77777777" w:rsidR="000E1872" w:rsidRDefault="000E1872" w:rsidP="000E1872">
      <w:pPr>
        <w:pStyle w:val="Heading3"/>
        <w:ind w:left="0" w:firstLine="0"/>
        <w:rPr>
          <w:rFonts w:eastAsia="Times New Roman"/>
          <w:sz w:val="18"/>
          <w:szCs w:val="18"/>
        </w:rPr>
      </w:pPr>
      <w:r>
        <w:rPr>
          <w:rFonts w:eastAsia="Times New Roman"/>
          <w:sz w:val="18"/>
          <w:szCs w:val="18"/>
        </w:rPr>
        <w:t>Creates, tracks, and ensures completion of vegetation related service orders</w:t>
      </w:r>
    </w:p>
    <w:p w14:paraId="67B2F931" w14:textId="77777777" w:rsidR="000E1872" w:rsidRDefault="000E1872" w:rsidP="000E1872">
      <w:pPr>
        <w:pStyle w:val="Heading3"/>
        <w:ind w:left="0" w:firstLine="0"/>
        <w:rPr>
          <w:rFonts w:eastAsia="Times New Roman"/>
          <w:sz w:val="18"/>
          <w:szCs w:val="18"/>
        </w:rPr>
      </w:pPr>
      <w:r>
        <w:rPr>
          <w:rFonts w:eastAsia="Times New Roman"/>
          <w:sz w:val="18"/>
          <w:szCs w:val="18"/>
        </w:rPr>
        <w:t>Reads, understands, and applies applicable policy, specifications, standards or codes</w:t>
      </w:r>
    </w:p>
    <w:p w14:paraId="580EACC8" w14:textId="77777777" w:rsidR="000E1872" w:rsidRDefault="000E1872" w:rsidP="000E1872">
      <w:pPr>
        <w:pStyle w:val="Heading2"/>
        <w:spacing w:before="240"/>
        <w:rPr>
          <w:rFonts w:ascii="Arial" w:eastAsia="Times New Roman" w:hAnsi="Arial" w:cs="Arial"/>
          <w:b/>
          <w:bCs/>
          <w:caps/>
          <w:color w:val="auto"/>
          <w:sz w:val="18"/>
          <w:szCs w:val="18"/>
        </w:rPr>
      </w:pPr>
      <w:r>
        <w:rPr>
          <w:rFonts w:ascii="Arial" w:eastAsia="Times New Roman" w:hAnsi="Arial" w:cs="Arial"/>
          <w:b/>
          <w:bCs/>
          <w:caps/>
          <w:color w:val="auto"/>
          <w:sz w:val="18"/>
          <w:szCs w:val="18"/>
        </w:rPr>
        <w:t>Knowledge and SkillS</w:t>
      </w:r>
    </w:p>
    <w:p w14:paraId="460768A5" w14:textId="77777777" w:rsidR="000E1872" w:rsidRDefault="000E1872" w:rsidP="000E1872">
      <w:pPr>
        <w:pStyle w:val="Heading3"/>
        <w:ind w:left="0" w:firstLine="0"/>
        <w:rPr>
          <w:rFonts w:eastAsia="Times New Roman"/>
          <w:sz w:val="18"/>
          <w:szCs w:val="18"/>
        </w:rPr>
      </w:pPr>
      <w:r>
        <w:rPr>
          <w:rFonts w:eastAsia="Times New Roman"/>
          <w:sz w:val="18"/>
          <w:szCs w:val="18"/>
        </w:rPr>
        <w:t>High School Diploma or equivalent required, associate degree preferred</w:t>
      </w:r>
    </w:p>
    <w:p w14:paraId="254662AD" w14:textId="77777777" w:rsidR="000E1872" w:rsidRDefault="000E1872" w:rsidP="000E1872">
      <w:pPr>
        <w:pStyle w:val="Heading3"/>
        <w:keepNext/>
        <w:ind w:left="0" w:firstLine="0"/>
        <w:rPr>
          <w:rFonts w:eastAsia="Times New Roman"/>
          <w:sz w:val="18"/>
          <w:szCs w:val="18"/>
        </w:rPr>
      </w:pPr>
      <w:r>
        <w:rPr>
          <w:rFonts w:eastAsia="Times New Roman"/>
          <w:sz w:val="18"/>
          <w:szCs w:val="18"/>
        </w:rPr>
        <w:t xml:space="preserve">Must have 3 to 4 years of related work experience </w:t>
      </w:r>
    </w:p>
    <w:p w14:paraId="18444D6F" w14:textId="77777777" w:rsidR="000E1872" w:rsidRDefault="000E1872" w:rsidP="000E1872">
      <w:pPr>
        <w:pStyle w:val="Heading3"/>
        <w:keepNext/>
        <w:ind w:left="0" w:firstLine="0"/>
        <w:rPr>
          <w:rFonts w:eastAsia="Times New Roman"/>
          <w:sz w:val="18"/>
          <w:szCs w:val="18"/>
        </w:rPr>
      </w:pPr>
      <w:r>
        <w:rPr>
          <w:rFonts w:eastAsia="Times New Roman"/>
          <w:sz w:val="18"/>
          <w:szCs w:val="18"/>
        </w:rPr>
        <w:t>ISA certified Arborist preferred</w:t>
      </w:r>
    </w:p>
    <w:p w14:paraId="0F5B52D9" w14:textId="77777777" w:rsidR="000E1872" w:rsidRDefault="000E1872" w:rsidP="000E1872">
      <w:pPr>
        <w:pStyle w:val="Heading3"/>
        <w:ind w:left="0" w:firstLine="0"/>
        <w:rPr>
          <w:rFonts w:eastAsia="Times New Roman"/>
          <w:sz w:val="18"/>
          <w:szCs w:val="18"/>
        </w:rPr>
      </w:pPr>
      <w:r>
        <w:rPr>
          <w:rFonts w:eastAsia="Times New Roman"/>
          <w:sz w:val="18"/>
          <w:szCs w:val="18"/>
        </w:rPr>
        <w:t>Established proficiency in organization, planning, analysis, and verbal/written communication</w:t>
      </w:r>
    </w:p>
    <w:p w14:paraId="3D861929" w14:textId="77777777" w:rsidR="000E1872" w:rsidRDefault="000E1872" w:rsidP="000E1872">
      <w:pPr>
        <w:pStyle w:val="Heading3"/>
        <w:ind w:left="0" w:firstLine="0"/>
        <w:rPr>
          <w:rFonts w:eastAsia="Times New Roman"/>
          <w:sz w:val="18"/>
          <w:szCs w:val="18"/>
        </w:rPr>
      </w:pPr>
      <w:r>
        <w:rPr>
          <w:rFonts w:eastAsia="Times New Roman"/>
          <w:sz w:val="18"/>
          <w:szCs w:val="18"/>
        </w:rPr>
        <w:t>Proficiency in Excel, Word, and GIS software</w:t>
      </w:r>
    </w:p>
    <w:p w14:paraId="5C801AED" w14:textId="77777777" w:rsidR="000E1872" w:rsidRDefault="000E1872" w:rsidP="000E1872">
      <w:pPr>
        <w:pStyle w:val="Heading3"/>
        <w:ind w:left="0" w:firstLine="0"/>
        <w:rPr>
          <w:rFonts w:eastAsia="Times New Roman"/>
          <w:sz w:val="18"/>
          <w:szCs w:val="18"/>
        </w:rPr>
      </w:pPr>
      <w:r>
        <w:rPr>
          <w:rFonts w:eastAsia="Times New Roman"/>
          <w:sz w:val="18"/>
          <w:szCs w:val="18"/>
        </w:rPr>
        <w:t>Ability to multi-task, work under pressure and meet deadlines required</w:t>
      </w:r>
    </w:p>
    <w:p w14:paraId="3995D88E" w14:textId="77777777" w:rsidR="000E1872" w:rsidRDefault="000E1872" w:rsidP="000E1872">
      <w:pPr>
        <w:pStyle w:val="Heading3"/>
        <w:ind w:left="0" w:firstLine="0"/>
        <w:rPr>
          <w:rFonts w:eastAsia="Times New Roman"/>
          <w:sz w:val="18"/>
          <w:szCs w:val="18"/>
        </w:rPr>
      </w:pPr>
      <w:r>
        <w:rPr>
          <w:rFonts w:eastAsia="Times New Roman"/>
          <w:sz w:val="18"/>
          <w:szCs w:val="18"/>
        </w:rPr>
        <w:t>Possess excellent customer service skills effectively dealing with a variety of people under a variety of circumstances.                                                     </w:t>
      </w:r>
    </w:p>
    <w:p w14:paraId="44A18CFD" w14:textId="77777777" w:rsidR="000E1872" w:rsidRDefault="000E1872" w:rsidP="000E1872">
      <w:pPr>
        <w:pStyle w:val="L2NoNumber"/>
        <w:ind w:left="0"/>
        <w:rPr>
          <w:sz w:val="18"/>
          <w:szCs w:val="18"/>
        </w:rPr>
      </w:pPr>
    </w:p>
    <w:p w14:paraId="04AA91BE" w14:textId="77777777" w:rsidR="000E1872" w:rsidRDefault="000E1872" w:rsidP="000E1872">
      <w:pPr>
        <w:pStyle w:val="NoSpacing"/>
        <w:rPr>
          <w:rStyle w:val="Emphasis"/>
          <w:rFonts w:ascii="Arial" w:hAnsi="Arial" w:cs="Arial"/>
          <w:i w:val="0"/>
          <w:iCs w:val="0"/>
        </w:rPr>
      </w:pPr>
    </w:p>
    <w:p w14:paraId="1EA5D29C" w14:textId="77777777" w:rsidR="000E1872" w:rsidRDefault="000E1872" w:rsidP="000E1872">
      <w:r>
        <w:rPr>
          <w:rFonts w:ascii="Arial" w:hAnsi="Arial" w:cs="Arial"/>
          <w:sz w:val="18"/>
          <w:szCs w:val="18"/>
        </w:rPr>
        <w:t xml:space="preserve">Harrison REMC offers a competitive benefits package. Those qualified desiring to join our Harrison REMC team should apply to online at:  </w:t>
      </w:r>
      <w:hyperlink r:id="rId4" w:history="1">
        <w:r>
          <w:rPr>
            <w:rStyle w:val="Hyperlink"/>
          </w:rPr>
          <w:t>https://jobs.ourcareerpages.com/jobapplication/725023?appsource=ccp</w:t>
        </w:r>
      </w:hyperlink>
    </w:p>
    <w:p w14:paraId="5A8D6112" w14:textId="77777777" w:rsidR="000E1872" w:rsidRDefault="000E1872" w:rsidP="000E1872">
      <w:pPr>
        <w:rPr>
          <w:rFonts w:ascii="Arial" w:hAnsi="Arial" w:cs="Arial"/>
          <w:sz w:val="18"/>
          <w:szCs w:val="18"/>
        </w:rPr>
      </w:pPr>
    </w:p>
    <w:p w14:paraId="7CD1C46E" w14:textId="77777777" w:rsidR="000E1872" w:rsidRDefault="000E1872" w:rsidP="000E1872">
      <w:pPr>
        <w:rPr>
          <w:rFonts w:ascii="Arial" w:hAnsi="Arial" w:cs="Arial"/>
          <w:b/>
          <w:bCs/>
          <w:sz w:val="18"/>
          <w:szCs w:val="18"/>
        </w:rPr>
      </w:pPr>
      <w:r>
        <w:rPr>
          <w:b/>
          <w:bCs/>
          <w:sz w:val="18"/>
          <w:szCs w:val="18"/>
        </w:rPr>
        <w:br/>
      </w:r>
      <w:r>
        <w:rPr>
          <w:rFonts w:ascii="Arial" w:hAnsi="Arial" w:cs="Arial"/>
          <w:b/>
          <w:bCs/>
          <w:sz w:val="18"/>
          <w:szCs w:val="18"/>
        </w:rPr>
        <w:t>Equal Opportunity Employer</w:t>
      </w:r>
      <w:bookmarkEnd w:id="0"/>
      <w:bookmarkEnd w:id="1"/>
    </w:p>
    <w:p w14:paraId="1669A873" w14:textId="77777777" w:rsidR="000E1872" w:rsidRDefault="000E1872" w:rsidP="000E1872"/>
    <w:p w14:paraId="6E6FFA3F" w14:textId="77777777" w:rsidR="000E1872" w:rsidRDefault="000E1872" w:rsidP="000E1872"/>
    <w:p w14:paraId="58E0451C" w14:textId="77777777" w:rsidR="000E1872" w:rsidRDefault="000E1872" w:rsidP="000E1872">
      <w:pPr>
        <w:rPr>
          <w:rFonts w:ascii="Poppins ExtraLight" w:hAnsi="Poppins ExtraLight" w:cs="Poppins ExtraLight"/>
          <w:sz w:val="16"/>
          <w:szCs w:val="16"/>
        </w:rPr>
      </w:pPr>
    </w:p>
    <w:p w14:paraId="77CC5B02" w14:textId="77777777" w:rsidR="00D532BC" w:rsidRDefault="000E1872"/>
    <w:sectPr w:rsidR="00D53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ExtraLight">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72"/>
    <w:rsid w:val="000E1872"/>
    <w:rsid w:val="0012764A"/>
    <w:rsid w:val="0026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FE47"/>
  <w15:chartTrackingRefBased/>
  <w15:docId w15:val="{FF1A5D31-8BAF-4D2C-ABD5-CF210F37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72"/>
    <w:pPr>
      <w:spacing w:after="0" w:line="240" w:lineRule="auto"/>
    </w:pPr>
    <w:rPr>
      <w:rFonts w:ascii="Calibri" w:hAnsi="Calibri" w:cs="Calibri"/>
    </w:rPr>
  </w:style>
  <w:style w:type="paragraph" w:styleId="Heading2">
    <w:name w:val="heading 2"/>
    <w:aliases w:val="H2,sl2,h2,Chapter,1.Seite,Xpedior2,Second-Level Headings"/>
    <w:basedOn w:val="Normal"/>
    <w:link w:val="Heading2Char"/>
    <w:uiPriority w:val="9"/>
    <w:semiHidden/>
    <w:unhideWhenUsed/>
    <w:qFormat/>
    <w:rsid w:val="000E1872"/>
    <w:pPr>
      <w:keepNext/>
      <w:spacing w:before="40"/>
      <w:outlineLvl w:val="1"/>
    </w:pPr>
    <w:rPr>
      <w:rFonts w:ascii="Calibri Light" w:hAnsi="Calibri Light" w:cs="Calibri Light"/>
      <w:color w:val="2F5496"/>
      <w:sz w:val="26"/>
      <w:szCs w:val="26"/>
    </w:rPr>
  </w:style>
  <w:style w:type="paragraph" w:styleId="Heading3">
    <w:name w:val="heading 3"/>
    <w:aliases w:val="Xpedior3,H3,h3,Third-Level Headings/Subtitles"/>
    <w:basedOn w:val="Normal"/>
    <w:link w:val="Heading3Char"/>
    <w:uiPriority w:val="9"/>
    <w:semiHidden/>
    <w:unhideWhenUsed/>
    <w:qFormat/>
    <w:rsid w:val="000E1872"/>
    <w:pPr>
      <w:spacing w:before="120" w:after="120"/>
      <w:ind w:left="864" w:hanging="504"/>
      <w:jc w:val="both"/>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1,sl2 Char1,h2 Char1,Chapter Char1,1.Seite Char1,Xpedior2 Char1,Second-Level Headings Char1"/>
    <w:basedOn w:val="DefaultParagraphFont"/>
    <w:link w:val="Heading2"/>
    <w:uiPriority w:val="9"/>
    <w:semiHidden/>
    <w:rsid w:val="000E1872"/>
    <w:rPr>
      <w:rFonts w:ascii="Calibri Light" w:hAnsi="Calibri Light" w:cs="Calibri Light"/>
      <w:color w:val="2F5496"/>
      <w:sz w:val="26"/>
      <w:szCs w:val="26"/>
    </w:rPr>
  </w:style>
  <w:style w:type="character" w:customStyle="1" w:styleId="Heading3Char">
    <w:name w:val="Heading 3 Char"/>
    <w:aliases w:val="Xpedior3 Char,H3 Char,h3 Char,Third-Level Headings/Subtitles Char"/>
    <w:basedOn w:val="DefaultParagraphFont"/>
    <w:link w:val="Heading3"/>
    <w:uiPriority w:val="9"/>
    <w:semiHidden/>
    <w:rsid w:val="000E1872"/>
    <w:rPr>
      <w:rFonts w:ascii="Arial" w:hAnsi="Arial" w:cs="Arial"/>
    </w:rPr>
  </w:style>
  <w:style w:type="character" w:styleId="Hyperlink">
    <w:name w:val="Hyperlink"/>
    <w:basedOn w:val="DefaultParagraphFont"/>
    <w:uiPriority w:val="99"/>
    <w:semiHidden/>
    <w:unhideWhenUsed/>
    <w:rsid w:val="000E1872"/>
    <w:rPr>
      <w:color w:val="0563C1"/>
      <w:u w:val="single"/>
    </w:rPr>
  </w:style>
  <w:style w:type="paragraph" w:styleId="NoSpacing">
    <w:name w:val="No Spacing"/>
    <w:basedOn w:val="Normal"/>
    <w:uiPriority w:val="1"/>
    <w:qFormat/>
    <w:rsid w:val="000E1872"/>
    <w:rPr>
      <w:rFonts w:ascii="Times New Roman" w:hAnsi="Times New Roman" w:cs="Times New Roman"/>
      <w:sz w:val="24"/>
      <w:szCs w:val="24"/>
    </w:rPr>
  </w:style>
  <w:style w:type="paragraph" w:customStyle="1" w:styleId="L2NoNumber">
    <w:name w:val="L2 No Number"/>
    <w:basedOn w:val="Normal"/>
    <w:rsid w:val="000E1872"/>
    <w:pPr>
      <w:spacing w:before="80" w:after="80"/>
      <w:ind w:left="360"/>
      <w:jc w:val="both"/>
    </w:pPr>
    <w:rPr>
      <w:rFonts w:ascii="Arial" w:hAnsi="Arial" w:cs="Arial"/>
    </w:rPr>
  </w:style>
  <w:style w:type="character" w:styleId="Emphasis">
    <w:name w:val="Emphasis"/>
    <w:basedOn w:val="DefaultParagraphFont"/>
    <w:uiPriority w:val="20"/>
    <w:qFormat/>
    <w:rsid w:val="000E18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bs.ourcareerpages.com/jobapplication/725023?appsource=c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Racicot</dc:creator>
  <cp:keywords/>
  <dc:description/>
  <cp:lastModifiedBy>Cathy Racicot</cp:lastModifiedBy>
  <cp:revision>1</cp:revision>
  <dcterms:created xsi:type="dcterms:W3CDTF">2022-05-17T19:44:00Z</dcterms:created>
  <dcterms:modified xsi:type="dcterms:W3CDTF">2022-05-17T19:45:00Z</dcterms:modified>
</cp:coreProperties>
</file>